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6" w:rsidRPr="00AE4B44" w:rsidRDefault="00DC78B6" w:rsidP="00DC78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AE4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konkursu </w:t>
      </w:r>
      <w:r w:rsidRPr="00AE4B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„Najładniejszą Gminną Pisankę Wielkanocną”.</w:t>
      </w:r>
    </w:p>
    <w:p w:rsidR="00DC78B6" w:rsidRPr="00AE4B44" w:rsidRDefault="00DC78B6" w:rsidP="00DC78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konkursu: </w:t>
      </w:r>
      <w:r w:rsidRPr="00247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Miejsko – Gminny Ośrodek Kultury </w:t>
      </w: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Lipsku</w:t>
      </w: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Cel konkursu: celem konkursu jest kultywowanie tradycji </w:t>
      </w:r>
      <w:proofErr w:type="spellStart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pisankarskich</w:t>
      </w:r>
      <w:proofErr w:type="spellEnd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gminy Lipsk i propagowanie wiedzy na ten temat oraz rozwój działań artystycznych.</w:t>
      </w:r>
    </w:p>
    <w:p w:rsidR="00DC78B6" w:rsidRPr="00AE4B44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uczestnictwa: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mogą uczestniczyć dzieci i młodzież z terenu gminy Lipsk </w:t>
      </w:r>
    </w:p>
    <w:p w:rsidR="00DC78B6" w:rsidRPr="00AE4B44" w:rsidRDefault="00DC78B6" w:rsidP="00DC78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(do 18 lat) oraz osoby dorosłe, które nie zajmują się „zawodowo” wykonywaniem pisanek. Pod nazwą „zawodowo” organizator  rozumie - pisankarzy, którzy od wielu lat wykonują pisanki w dużych ilości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ach na zamówienia i uczestniczą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jarmarkach i targach sztuki ludowej.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konkurs należy dostarczyć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3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szt.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(dzieci młodsze do lat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) do 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szt.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pisanek (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młodzież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 lat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osoby dorosłe), wykonanych tradycyjną metodą batikową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MGOK-u w Lipsku, ul. Rynek 23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terminie </w:t>
      </w:r>
      <w:r w:rsidR="00EE7A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 08 marca 2025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DC78B6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Pisanki oceniane będą w różnych kategoriach wiekowych.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Warunkiem uczestnictwa w konkursie jest wypełnienie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Karty Zgłoszenia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jej wraz z pisankami do M-GOK (Karta do pobrania na naszej str. internetowej) lub wypełnienie jej na miejscu w M-GOK.</w:t>
      </w: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>Po</w:t>
      </w:r>
      <w:r>
        <w:rPr>
          <w:rFonts w:ascii="Verdana" w:eastAsia="Times New Roman" w:hAnsi="Verdana" w:cs="Arial"/>
          <w:sz w:val="28"/>
          <w:szCs w:val="28"/>
          <w:lang w:eastAsia="pl-PL"/>
        </w:rPr>
        <w:t>d</w:t>
      </w: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sumowanie konkursu i wręczenie nagród odbędzie się  </w:t>
      </w:r>
    </w:p>
    <w:p w:rsidR="00DC78B6" w:rsidRDefault="00EE7AE2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  <w:r>
        <w:rPr>
          <w:rFonts w:ascii="Verdana" w:eastAsia="Times New Roman" w:hAnsi="Verdana" w:cs="Arial"/>
          <w:b/>
          <w:sz w:val="28"/>
          <w:szCs w:val="28"/>
          <w:lang w:eastAsia="pl-PL"/>
        </w:rPr>
        <w:t>11 kwietnia 2025</w:t>
      </w:r>
      <w:r w:rsidR="00DC78B6" w:rsidRPr="00AE4B44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 r.</w:t>
      </w:r>
      <w:r w:rsidR="00DC78B6"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 </w:t>
      </w: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lastRenderedPageBreak/>
        <w:t>Karta Zgłoszenia do Gminnego Konkursu na „Najładniejszą Gminną P</w:t>
      </w:r>
      <w:r w:rsidR="00EE7AE2">
        <w:rPr>
          <w:rFonts w:ascii="Verdana" w:eastAsia="Times New Roman" w:hAnsi="Verdana" w:cs="Arial"/>
          <w:sz w:val="28"/>
          <w:szCs w:val="28"/>
          <w:lang w:eastAsia="pl-PL"/>
        </w:rPr>
        <w:t>isankę Wielkanocną” - Lipsk 2025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DC78B6" w:rsidRDefault="00DC78B6" w:rsidP="00DC78B6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78B6" w:rsidRPr="00AE4B44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t>Karta Zgłoszenia do Gminnego Konkursu na „Najładniejszą Gminną P</w:t>
      </w:r>
      <w:r w:rsidR="00EE7AE2">
        <w:rPr>
          <w:rFonts w:ascii="Verdana" w:eastAsia="Times New Roman" w:hAnsi="Verdana" w:cs="Arial"/>
          <w:sz w:val="28"/>
          <w:szCs w:val="28"/>
          <w:lang w:eastAsia="pl-PL"/>
        </w:rPr>
        <w:t>isankę Wielkanocną” - Lipsk 2025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 w:rsidRPr="007937FB"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DC78B6" w:rsidRDefault="00DC78B6" w:rsidP="00DC78B6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294537" w:rsidRDefault="00294537"/>
    <w:sectPr w:rsidR="00294537" w:rsidSect="0079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3285"/>
    <w:multiLevelType w:val="hybridMultilevel"/>
    <w:tmpl w:val="7A8EF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02E25"/>
    <w:multiLevelType w:val="hybridMultilevel"/>
    <w:tmpl w:val="03FC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1D6F"/>
    <w:multiLevelType w:val="hybridMultilevel"/>
    <w:tmpl w:val="F66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6"/>
    <w:rsid w:val="00294537"/>
    <w:rsid w:val="00387457"/>
    <w:rsid w:val="009A3576"/>
    <w:rsid w:val="00DC78B6"/>
    <w:rsid w:val="00E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Czarek Gładczuk</cp:lastModifiedBy>
  <cp:revision>2</cp:revision>
  <dcterms:created xsi:type="dcterms:W3CDTF">2025-03-10T11:26:00Z</dcterms:created>
  <dcterms:modified xsi:type="dcterms:W3CDTF">2025-03-10T11:26:00Z</dcterms:modified>
</cp:coreProperties>
</file>